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DB33" w14:textId="77777777" w:rsidR="00732497" w:rsidRDefault="00732497">
      <w:pPr>
        <w:rPr>
          <w:rFonts w:hint="eastAsia"/>
        </w:rPr>
      </w:pPr>
    </w:p>
    <w:p w14:paraId="295BD4BE" w14:textId="77777777" w:rsidR="00732497" w:rsidRDefault="00732497">
      <w:pPr>
        <w:rPr>
          <w:rFonts w:hint="eastAsia"/>
        </w:rPr>
      </w:pPr>
      <w:r>
        <w:rPr>
          <w:rFonts w:hint="eastAsia"/>
        </w:rPr>
        <w:t>格栅 的拼音</w:t>
      </w:r>
    </w:p>
    <w:p w14:paraId="06A4CB64" w14:textId="77777777" w:rsidR="00732497" w:rsidRDefault="00732497">
      <w:pPr>
        <w:rPr>
          <w:rFonts w:hint="eastAsia"/>
        </w:rPr>
      </w:pPr>
      <w:r>
        <w:rPr>
          <w:rFonts w:hint="eastAsia"/>
        </w:rPr>
        <w:t>格栅，这个词汇在工程技术领域中频繁出现，其拼音为“gé zhà”。它是一种结构设计，通常用于建筑、道路以及各种公共设施之中。格栅的设计目的是为了提供一种既坚固又透光或透风的解决方案，既可以作为装饰元素，也可以作为功能性组件。</w:t>
      </w:r>
    </w:p>
    <w:p w14:paraId="668AC59A" w14:textId="77777777" w:rsidR="00732497" w:rsidRDefault="00732497">
      <w:pPr>
        <w:rPr>
          <w:rFonts w:hint="eastAsia"/>
        </w:rPr>
      </w:pPr>
    </w:p>
    <w:p w14:paraId="3F2A66EA" w14:textId="77777777" w:rsidR="00732497" w:rsidRDefault="00732497">
      <w:pPr>
        <w:rPr>
          <w:rFonts w:hint="eastAsia"/>
        </w:rPr>
      </w:pPr>
    </w:p>
    <w:p w14:paraId="173CF644" w14:textId="77777777" w:rsidR="00732497" w:rsidRDefault="00732497">
      <w:pPr>
        <w:rPr>
          <w:rFonts w:hint="eastAsia"/>
        </w:rPr>
      </w:pPr>
      <w:r>
        <w:rPr>
          <w:rFonts w:hint="eastAsia"/>
        </w:rPr>
        <w:t>历史与起源</w:t>
      </w:r>
    </w:p>
    <w:p w14:paraId="1D064CB8" w14:textId="77777777" w:rsidR="00732497" w:rsidRDefault="00732497">
      <w:pPr>
        <w:rPr>
          <w:rFonts w:hint="eastAsia"/>
        </w:rPr>
      </w:pPr>
      <w:r>
        <w:rPr>
          <w:rFonts w:hint="eastAsia"/>
        </w:rPr>
        <w:t>追溯格栅的历史，可以发现它的应用非常广泛且历史悠久。最早的格栅形式可能出现在古代文明中的窗户和通风口设计上，以木条或竹子交织而成，用以保护居民免受外界侵扰的同时，确保室内有足够的光线和空气流通。随着时间的发展，材料和技术的进步让格栅的应用范围更加广泛，从传统的木质结构发展到现代的金属、塑料甚至复合材料。</w:t>
      </w:r>
    </w:p>
    <w:p w14:paraId="1C259C2C" w14:textId="77777777" w:rsidR="00732497" w:rsidRDefault="00732497">
      <w:pPr>
        <w:rPr>
          <w:rFonts w:hint="eastAsia"/>
        </w:rPr>
      </w:pPr>
    </w:p>
    <w:p w14:paraId="12438108" w14:textId="77777777" w:rsidR="00732497" w:rsidRDefault="00732497">
      <w:pPr>
        <w:rPr>
          <w:rFonts w:hint="eastAsia"/>
        </w:rPr>
      </w:pPr>
    </w:p>
    <w:p w14:paraId="6B587A78" w14:textId="77777777" w:rsidR="00732497" w:rsidRDefault="00732497">
      <w:pPr>
        <w:rPr>
          <w:rFonts w:hint="eastAsia"/>
        </w:rPr>
      </w:pPr>
      <w:r>
        <w:rPr>
          <w:rFonts w:hint="eastAsia"/>
        </w:rPr>
        <w:t>功能与用途</w:t>
      </w:r>
    </w:p>
    <w:p w14:paraId="2E274912" w14:textId="77777777" w:rsidR="00732497" w:rsidRDefault="00732497">
      <w:pPr>
        <w:rPr>
          <w:rFonts w:hint="eastAsia"/>
        </w:rPr>
      </w:pPr>
      <w:r>
        <w:rPr>
          <w:rFonts w:hint="eastAsia"/>
        </w:rPr>
        <w:t>在现代社会中，格栅的功能性被进一步放大。它不仅用于增强建筑物的安全性和美观度，还在许多工业应用中发挥着重要作用。例如，在化工厂和水处理设施中，格栅常用来过滤大型悬浮物，防止它们进入系统造成堵塞或其他问题。格栅还用于桥梁、楼梯等结构中，提高这些结构的安全性能，同时减少重量和成本。</w:t>
      </w:r>
    </w:p>
    <w:p w14:paraId="6EA35D52" w14:textId="77777777" w:rsidR="00732497" w:rsidRDefault="00732497">
      <w:pPr>
        <w:rPr>
          <w:rFonts w:hint="eastAsia"/>
        </w:rPr>
      </w:pPr>
    </w:p>
    <w:p w14:paraId="0D6DF6C1" w14:textId="77777777" w:rsidR="00732497" w:rsidRDefault="00732497">
      <w:pPr>
        <w:rPr>
          <w:rFonts w:hint="eastAsia"/>
        </w:rPr>
      </w:pPr>
    </w:p>
    <w:p w14:paraId="6DF25771" w14:textId="77777777" w:rsidR="00732497" w:rsidRDefault="00732497">
      <w:pPr>
        <w:rPr>
          <w:rFonts w:hint="eastAsia"/>
        </w:rPr>
      </w:pPr>
      <w:r>
        <w:rPr>
          <w:rFonts w:hint="eastAsia"/>
        </w:rPr>
        <w:t>材料与制造工艺</w:t>
      </w:r>
    </w:p>
    <w:p w14:paraId="0FA4CFEE" w14:textId="77777777" w:rsidR="00732497" w:rsidRDefault="00732497">
      <w:pPr>
        <w:rPr>
          <w:rFonts w:hint="eastAsia"/>
        </w:rPr>
      </w:pPr>
      <w:r>
        <w:rPr>
          <w:rFonts w:hint="eastAsia"/>
        </w:rPr>
        <w:t>随着科技的进步，制作格栅的材料和工艺也日益多样化。常见的材料包括钢材、铝材、玻璃钢等。每种材料都有其独特的优点，如钢材强度高，适合重型应用；铝材则因为其轻便性和耐腐蚀性而受到青睐；玻璃钢由于其优良的耐候性和抗腐蚀性，适用于恶劣环境下的应用。制造工艺方面，现代技术如激光切割、3D打印等技术也被引入到格栅的生产过程中，大大提高了生产效率和产品质量。</w:t>
      </w:r>
    </w:p>
    <w:p w14:paraId="0E8DE717" w14:textId="77777777" w:rsidR="00732497" w:rsidRDefault="00732497">
      <w:pPr>
        <w:rPr>
          <w:rFonts w:hint="eastAsia"/>
        </w:rPr>
      </w:pPr>
    </w:p>
    <w:p w14:paraId="5E5E19FB" w14:textId="77777777" w:rsidR="00732497" w:rsidRDefault="00732497">
      <w:pPr>
        <w:rPr>
          <w:rFonts w:hint="eastAsia"/>
        </w:rPr>
      </w:pPr>
    </w:p>
    <w:p w14:paraId="359C633A" w14:textId="77777777" w:rsidR="00732497" w:rsidRDefault="00732497">
      <w:pPr>
        <w:rPr>
          <w:rFonts w:hint="eastAsia"/>
        </w:rPr>
      </w:pPr>
      <w:r>
        <w:rPr>
          <w:rFonts w:hint="eastAsia"/>
        </w:rPr>
        <w:t>未来发展趋势</w:t>
      </w:r>
    </w:p>
    <w:p w14:paraId="47E05C57" w14:textId="77777777" w:rsidR="00732497" w:rsidRDefault="00732497">
      <w:pPr>
        <w:rPr>
          <w:rFonts w:hint="eastAsia"/>
        </w:rPr>
      </w:pPr>
      <w:r>
        <w:rPr>
          <w:rFonts w:hint="eastAsia"/>
        </w:rPr>
        <w:t>展望未来，格栅的设计和应用将继续向着更高效、环保和智能化的方向发展。随着对可持续建筑材料需求的增长，使用可再生资源和回收材料制造的格栅将变得越来越普遍。随着智能城市概念的兴起，能够集成传感器和其他智能设备的格栅也将成为可能，这将使它们不仅能执行传统功能，还能收集数据、监控环境条件等，从而更好地服务于社会。</w:t>
      </w:r>
    </w:p>
    <w:p w14:paraId="007CCEE9" w14:textId="77777777" w:rsidR="00732497" w:rsidRDefault="00732497">
      <w:pPr>
        <w:rPr>
          <w:rFonts w:hint="eastAsia"/>
        </w:rPr>
      </w:pPr>
    </w:p>
    <w:p w14:paraId="4686682F" w14:textId="77777777" w:rsidR="00732497" w:rsidRDefault="00732497">
      <w:pPr>
        <w:rPr>
          <w:rFonts w:hint="eastAsia"/>
        </w:rPr>
      </w:pPr>
    </w:p>
    <w:p w14:paraId="15E7F1D3" w14:textId="77777777" w:rsidR="00732497" w:rsidRDefault="00732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794C9" w14:textId="2D57A1D3" w:rsidR="008E4AC4" w:rsidRDefault="008E4AC4"/>
    <w:sectPr w:rsidR="008E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C4"/>
    <w:rsid w:val="002C7852"/>
    <w:rsid w:val="00732497"/>
    <w:rsid w:val="008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ADCA9-36E8-4A60-946B-8845FF1F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